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2E" w:rsidRPr="00CC742E" w:rsidRDefault="00CC742E" w:rsidP="00CC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42E">
        <w:rPr>
          <w:rFonts w:ascii="Times New Roman" w:hAnsi="Times New Roman" w:cs="Times New Roman"/>
          <w:sz w:val="28"/>
          <w:szCs w:val="28"/>
        </w:rPr>
        <w:t>Дорожная карта по реализации проекта ранней профессиональной ориентации учащихся 6-11 классов «Билет в будущее» в МБОУ «СОШ № 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по реализации проекта</w:t>
            </w:r>
          </w:p>
        </w:tc>
        <w:tc>
          <w:tcPr>
            <w:tcW w:w="2336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специалистов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из числа педагогических работников</w:t>
            </w:r>
          </w:p>
        </w:tc>
        <w:tc>
          <w:tcPr>
            <w:tcW w:w="2336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возможности участия учащихся 6-11 классов в Проекте</w:t>
            </w:r>
          </w:p>
        </w:tc>
        <w:tc>
          <w:tcPr>
            <w:tcW w:w="2336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  <w:p w:rsidR="001D23B4" w:rsidRP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на сайте о ходе реализации проекта</w:t>
            </w:r>
          </w:p>
        </w:tc>
        <w:tc>
          <w:tcPr>
            <w:tcW w:w="2336" w:type="dxa"/>
          </w:tcPr>
          <w:p w:rsidR="00CC742E" w:rsidRP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337" w:type="dxa"/>
          </w:tcPr>
          <w:p w:rsid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  <w:p w:rsidR="001D23B4" w:rsidRP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И.В.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участниками</w:t>
            </w:r>
          </w:p>
        </w:tc>
        <w:tc>
          <w:tcPr>
            <w:tcW w:w="2336" w:type="dxa"/>
          </w:tcPr>
          <w:p w:rsidR="00CC742E" w:rsidRP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337" w:type="dxa"/>
          </w:tcPr>
          <w:p w:rsidR="001D23B4" w:rsidRPr="001D23B4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  <w:p w:rsidR="00CC742E" w:rsidRPr="00CC742E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CC742E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C742E" w:rsidRPr="00CC742E" w:rsidRDefault="00CC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 ознакомительного характера</w:t>
            </w:r>
          </w:p>
        </w:tc>
        <w:tc>
          <w:tcPr>
            <w:tcW w:w="2336" w:type="dxa"/>
          </w:tcPr>
          <w:p w:rsidR="00CC742E" w:rsidRPr="00CC742E" w:rsidRDefault="001D23B4" w:rsidP="00CC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</w:p>
        </w:tc>
        <w:tc>
          <w:tcPr>
            <w:tcW w:w="2337" w:type="dxa"/>
          </w:tcPr>
          <w:p w:rsidR="001D23B4" w:rsidRPr="001D23B4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  <w:p w:rsidR="00CC742E" w:rsidRPr="00CC742E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742E" w:rsidRPr="00CC742E" w:rsidTr="00CC742E">
        <w:tc>
          <w:tcPr>
            <w:tcW w:w="704" w:type="dxa"/>
          </w:tcPr>
          <w:p w:rsidR="00CC742E" w:rsidRPr="00CC742E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C742E" w:rsidRPr="00CC742E" w:rsidRDefault="001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отчётной документации</w:t>
            </w:r>
          </w:p>
        </w:tc>
        <w:tc>
          <w:tcPr>
            <w:tcW w:w="2336" w:type="dxa"/>
          </w:tcPr>
          <w:p w:rsidR="00CC742E" w:rsidRPr="00CC742E" w:rsidRDefault="001D23B4" w:rsidP="001D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  <w:bookmarkStart w:id="0" w:name="_GoBack"/>
            <w:bookmarkEnd w:id="0"/>
          </w:p>
        </w:tc>
        <w:tc>
          <w:tcPr>
            <w:tcW w:w="2337" w:type="dxa"/>
          </w:tcPr>
          <w:p w:rsidR="001D23B4" w:rsidRPr="001D23B4" w:rsidRDefault="001D23B4" w:rsidP="001D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B4">
              <w:rPr>
                <w:rFonts w:ascii="Times New Roman" w:hAnsi="Times New Roman" w:cs="Times New Roman"/>
                <w:sz w:val="24"/>
                <w:szCs w:val="24"/>
              </w:rPr>
              <w:t>Гарипова М.Е.</w:t>
            </w:r>
          </w:p>
          <w:p w:rsidR="00CC742E" w:rsidRPr="00CC742E" w:rsidRDefault="00CC742E" w:rsidP="001D2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273" w:rsidRPr="00CC742E" w:rsidRDefault="001D23B4">
      <w:pPr>
        <w:rPr>
          <w:rFonts w:ascii="Times New Roman" w:hAnsi="Times New Roman" w:cs="Times New Roman"/>
          <w:sz w:val="24"/>
          <w:szCs w:val="24"/>
        </w:rPr>
      </w:pPr>
    </w:p>
    <w:sectPr w:rsidR="002C5273" w:rsidRPr="00CC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2E"/>
    <w:rsid w:val="001D23B4"/>
    <w:rsid w:val="004D2110"/>
    <w:rsid w:val="005277E4"/>
    <w:rsid w:val="00C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9AD2"/>
  <w15:chartTrackingRefBased/>
  <w15:docId w15:val="{804FE71F-E025-468C-B12A-6C65138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2023-06-28T15:15:00Z</dcterms:created>
  <dcterms:modified xsi:type="dcterms:W3CDTF">2023-06-28T15:28:00Z</dcterms:modified>
</cp:coreProperties>
</file>